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A6A68" w14:textId="333041FB" w:rsidR="00E540D5" w:rsidRDefault="00E540D5">
      <w:pPr>
        <w:spacing w:after="185"/>
        <w:ind w:left="178" w:firstLine="0"/>
      </w:pPr>
    </w:p>
    <w:p w14:paraId="6CF0D6A5" w14:textId="62FCEF2E" w:rsidR="00E540D5" w:rsidRPr="00B80BA3" w:rsidRDefault="00586D0A" w:rsidP="00B80BA3">
      <w:pPr>
        <w:spacing w:after="164"/>
        <w:ind w:left="163" w:firstLine="0"/>
        <w:jc w:val="center"/>
        <w:rPr>
          <w:rFonts w:asciiTheme="minorHAnsi" w:hAnsiTheme="minorHAnsi"/>
          <w:b/>
          <w:sz w:val="26"/>
          <w:szCs w:val="26"/>
        </w:rPr>
      </w:pPr>
      <w:r w:rsidRPr="00B80BA3">
        <w:rPr>
          <w:rFonts w:asciiTheme="minorHAnsi" w:hAnsiTheme="minorHAnsi"/>
          <w:b/>
          <w:sz w:val="28"/>
          <w:szCs w:val="28"/>
        </w:rPr>
        <w:t xml:space="preserve">Fiche de publication </w:t>
      </w:r>
      <w:r w:rsidR="00B80BA3">
        <w:rPr>
          <w:rFonts w:asciiTheme="minorHAnsi" w:hAnsiTheme="minorHAnsi"/>
          <w:b/>
          <w:sz w:val="28"/>
          <w:szCs w:val="28"/>
        </w:rPr>
        <w:t xml:space="preserve">_ </w:t>
      </w:r>
      <w:r w:rsidRPr="00B80BA3">
        <w:rPr>
          <w:rFonts w:asciiTheme="minorHAnsi" w:hAnsiTheme="minorHAnsi"/>
          <w:b/>
          <w:sz w:val="28"/>
          <w:szCs w:val="28"/>
        </w:rPr>
        <w:t xml:space="preserve">Marché public d’urgence </w:t>
      </w:r>
    </w:p>
    <w:p w14:paraId="31724C79" w14:textId="212A76AD" w:rsidR="00D9114E" w:rsidRPr="00B80BA3" w:rsidRDefault="00D9114E">
      <w:pPr>
        <w:spacing w:after="164"/>
        <w:ind w:left="163" w:firstLine="0"/>
        <w:jc w:val="center"/>
        <w:rPr>
          <w:rFonts w:asciiTheme="minorHAnsi" w:hAnsiTheme="minorHAnsi" w:cs="Arial"/>
          <w:i/>
          <w:iCs/>
          <w:sz w:val="18"/>
          <w:szCs w:val="18"/>
        </w:rPr>
      </w:pPr>
      <w:r w:rsidRPr="00B80BA3">
        <w:rPr>
          <w:rFonts w:asciiTheme="minorHAnsi" w:hAnsiTheme="minorHAnsi" w:cs="Arial"/>
          <w:i/>
          <w:iCs/>
          <w:sz w:val="18"/>
          <w:szCs w:val="18"/>
        </w:rPr>
        <w:t>Le présent marché est soumis aux dispositions des 17 à 22 de la LOI n° 2025-176 du 24 février 2025 d'urgence pour Mayotte</w:t>
      </w:r>
    </w:p>
    <w:p w14:paraId="78016151" w14:textId="77777777" w:rsidR="00E540D5" w:rsidRDefault="00D9114E">
      <w:pPr>
        <w:spacing w:after="116"/>
        <w:ind w:left="0" w:right="-165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66376F5E" wp14:editId="77B84BD3">
                <wp:extent cx="6493193" cy="19050"/>
                <wp:effectExtent l="0" t="0" r="0" b="0"/>
                <wp:docPr id="2841" name="Group 28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3193" cy="19050"/>
                          <a:chOff x="0" y="0"/>
                          <a:chExt cx="6493193" cy="19050"/>
                        </a:xfrm>
                      </wpg:grpSpPr>
                      <wps:wsp>
                        <wps:cNvPr id="10" name="Shape 10"/>
                        <wps:cNvSpPr/>
                        <wps:spPr>
                          <a:xfrm>
                            <a:off x="0" y="0"/>
                            <a:ext cx="6493193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93193" h="9525">
                                <a:moveTo>
                                  <a:pt x="0" y="0"/>
                                </a:moveTo>
                                <a:lnTo>
                                  <a:pt x="6493193" y="0"/>
                                </a:lnTo>
                                <a:lnTo>
                                  <a:pt x="6483668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9525"/>
                            <a:ext cx="6493193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93193" h="9525">
                                <a:moveTo>
                                  <a:pt x="9525" y="0"/>
                                </a:moveTo>
                                <a:lnTo>
                                  <a:pt x="6483668" y="0"/>
                                </a:lnTo>
                                <a:lnTo>
                                  <a:pt x="6493193" y="9525"/>
                                </a:lnTo>
                                <a:lnTo>
                                  <a:pt x="0" y="95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0"/>
                            <a:ext cx="95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19050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483668" y="0"/>
                            <a:ext cx="95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19050">
                                <a:moveTo>
                                  <a:pt x="9525" y="0"/>
                                </a:moveTo>
                                <a:lnTo>
                                  <a:pt x="9525" y="1905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41" style="width:511.275pt;height:1.5pt;mso-position-horizontal-relative:char;mso-position-vertical-relative:line" coordsize="64931,190">
                <v:shape id="Shape 10" style="position:absolute;width:64931;height:95;left:0;top:0;" coordsize="6493193,9525" path="m0,0l6493193,0l6483668,9525l9525,9525l0,0x">
                  <v:stroke weight="0pt" endcap="square" joinstyle="miter" miterlimit="10" on="false" color="#000000" opacity="0"/>
                  <v:fill on="true" color="#000000"/>
                </v:shape>
                <v:shape id="Shape 11" style="position:absolute;width:64931;height:95;left:0;top:95;" coordsize="6493193,9525" path="m9525,0l6483668,0l6493193,9525l0,9525l9525,0x">
                  <v:stroke weight="0pt" endcap="square" joinstyle="miter" miterlimit="10" on="false" color="#000000" opacity="0"/>
                  <v:fill on="true" color="#000000"/>
                </v:shape>
                <v:shape id="Shape 12" style="position:absolute;width:95;height:190;left:0;top:0;" coordsize="9525,19050" path="m0,0l9525,9525l0,19050l0,0x">
                  <v:stroke weight="0pt" endcap="square" joinstyle="miter" miterlimit="10" on="false" color="#000000" opacity="0"/>
                  <v:fill on="true" color="#000000"/>
                </v:shape>
                <v:shape id="Shape 13" style="position:absolute;width:95;height:190;left:64836;top:0;" coordsize="9525,19050" path="m9525,0l9525,19050l0,9525l9525,0x">
                  <v:stroke weight="0pt" endcap="square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7FF5D2E" w14:textId="038399C5" w:rsidR="00E540D5" w:rsidRPr="00B80BA3" w:rsidRDefault="00586D0A">
      <w:pPr>
        <w:pStyle w:val="Titre1"/>
        <w:ind w:left="-5"/>
        <w:rPr>
          <w:rFonts w:asciiTheme="minorHAnsi" w:hAnsiTheme="minorHAnsi" w:cs="Arial"/>
          <w:sz w:val="24"/>
        </w:rPr>
      </w:pPr>
      <w:r w:rsidRPr="00B80BA3">
        <w:rPr>
          <w:rFonts w:asciiTheme="minorHAnsi" w:hAnsiTheme="minorHAnsi"/>
        </w:rPr>
        <w:t>1. Informations générales</w:t>
      </w:r>
    </w:p>
    <w:p w14:paraId="2E41C5BD" w14:textId="495BC3E9" w:rsidR="00632960" w:rsidRDefault="00B2320A" w:rsidP="00632960">
      <w:pPr>
        <w:spacing w:after="125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Identification de l’a</w:t>
      </w:r>
      <w:r w:rsidR="00D9114E" w:rsidRPr="00B80BA3">
        <w:rPr>
          <w:rFonts w:asciiTheme="minorHAnsi" w:hAnsiTheme="minorHAnsi"/>
          <w:b/>
          <w:sz w:val="22"/>
          <w:szCs w:val="22"/>
        </w:rPr>
        <w:t>cheteur</w:t>
      </w:r>
    </w:p>
    <w:p w14:paraId="0C0B53B1" w14:textId="49F7BF08" w:rsidR="00632960" w:rsidRPr="00632960" w:rsidRDefault="00632960" w:rsidP="00632960">
      <w:pPr>
        <w:spacing w:after="125"/>
        <w:jc w:val="both"/>
        <w:rPr>
          <w:rFonts w:asciiTheme="minorHAnsi" w:hAnsiTheme="minorHAnsi"/>
          <w:i/>
          <w:iCs/>
          <w:sz w:val="22"/>
          <w:szCs w:val="22"/>
        </w:rPr>
      </w:pPr>
      <w:r w:rsidRPr="00632960">
        <w:rPr>
          <w:rFonts w:asciiTheme="minorHAnsi" w:hAnsiTheme="minorHAnsi"/>
          <w:i/>
          <w:iCs/>
        </w:rPr>
        <w:t>(Nom de l’autorité ou de l’entité publique qui passe le marché)</w:t>
      </w:r>
    </w:p>
    <w:p w14:paraId="21C662AE" w14:textId="77777777" w:rsidR="008362BD" w:rsidRDefault="00752D93" w:rsidP="00752D93">
      <w:pPr>
        <w:autoSpaceDE w:val="0"/>
        <w:autoSpaceDN w:val="0"/>
        <w:adjustRightInd w:val="0"/>
        <w:spacing w:after="0" w:line="240" w:lineRule="auto"/>
        <w:ind w:left="0" w:firstLine="0"/>
        <w:rPr>
          <w:rFonts w:asciiTheme="minorHAnsi" w:hAnsiTheme="minorHAnsi" w:cs="Arial"/>
          <w:b/>
          <w:sz w:val="22"/>
          <w:szCs w:val="22"/>
        </w:rPr>
      </w:pPr>
      <w:r w:rsidRPr="00B80BA3">
        <w:rPr>
          <w:rFonts w:ascii="Arial" w:eastAsiaTheme="minorEastAsia" w:hAnsi="Arial" w:cs="Arial"/>
          <w:color w:val="auto"/>
          <w:kern w:val="0"/>
          <w:sz w:val="25"/>
          <w:szCs w:val="25"/>
        </w:rPr>
        <w:t xml:space="preserve">  </w:t>
      </w:r>
      <w:r w:rsidR="008362BD" w:rsidRPr="0008744F">
        <w:rPr>
          <w:rFonts w:asciiTheme="minorHAnsi" w:hAnsiTheme="minorHAnsi" w:cs="Arial"/>
          <w:b/>
          <w:sz w:val="22"/>
          <w:szCs w:val="22"/>
        </w:rPr>
        <w:t>Adresse du profil d'acheteur :</w:t>
      </w:r>
    </w:p>
    <w:p w14:paraId="16B89672" w14:textId="74920B3F" w:rsidR="00E540D5" w:rsidRPr="00B80BA3" w:rsidRDefault="00752D93" w:rsidP="00752D93">
      <w:pPr>
        <w:autoSpaceDE w:val="0"/>
        <w:autoSpaceDN w:val="0"/>
        <w:adjustRightInd w:val="0"/>
        <w:spacing w:after="0" w:line="240" w:lineRule="auto"/>
        <w:ind w:left="0" w:firstLine="0"/>
        <w:rPr>
          <w:rFonts w:ascii="Arial" w:eastAsiaTheme="minorEastAsia" w:hAnsi="Arial" w:cs="Arial"/>
          <w:color w:val="auto"/>
          <w:kern w:val="0"/>
          <w:sz w:val="25"/>
          <w:szCs w:val="25"/>
        </w:rPr>
      </w:pPr>
      <w:r w:rsidRPr="00B80BA3">
        <w:rPr>
          <w:rFonts w:ascii="Arial" w:eastAsiaTheme="minorEastAsia" w:hAnsi="Arial" w:cs="Arial"/>
          <w:color w:val="auto"/>
          <w:kern w:val="0"/>
          <w:sz w:val="25"/>
          <w:szCs w:val="25"/>
        </w:rPr>
        <w:t xml:space="preserve">          </w:t>
      </w:r>
    </w:p>
    <w:p w14:paraId="42705799" w14:textId="5ACAE3BB" w:rsidR="00E540D5" w:rsidRPr="00632960" w:rsidRDefault="00D9114E">
      <w:pPr>
        <w:pStyle w:val="Titre1"/>
        <w:ind w:left="-5"/>
        <w:rPr>
          <w:rFonts w:asciiTheme="minorHAnsi" w:hAnsiTheme="minorHAnsi"/>
          <w:szCs w:val="25"/>
        </w:rPr>
      </w:pPr>
      <w:r w:rsidRPr="00632960">
        <w:rPr>
          <w:rFonts w:asciiTheme="minorHAnsi" w:hAnsiTheme="minorHAnsi"/>
          <w:szCs w:val="25"/>
        </w:rPr>
        <w:t>2</w:t>
      </w:r>
      <w:r w:rsidR="00632960">
        <w:rPr>
          <w:rFonts w:asciiTheme="minorHAnsi" w:hAnsiTheme="minorHAnsi"/>
          <w:szCs w:val="25"/>
        </w:rPr>
        <w:t xml:space="preserve">. </w:t>
      </w:r>
      <w:r w:rsidRPr="00632960">
        <w:rPr>
          <w:rFonts w:asciiTheme="minorHAnsi" w:hAnsiTheme="minorHAnsi"/>
          <w:szCs w:val="25"/>
        </w:rPr>
        <w:t>Procédure</w:t>
      </w:r>
    </w:p>
    <w:p w14:paraId="39F031BE" w14:textId="764AAD93" w:rsidR="00586D0A" w:rsidRPr="00B80BA3" w:rsidRDefault="00B80BA3" w:rsidP="00586D0A">
      <w:pPr>
        <w:spacing w:after="125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</w:t>
      </w:r>
      <w:r w:rsidR="00586D0A" w:rsidRPr="00B80BA3">
        <w:rPr>
          <w:rFonts w:asciiTheme="minorHAnsi" w:hAnsiTheme="minorHAnsi"/>
          <w:b/>
          <w:sz w:val="22"/>
          <w:szCs w:val="22"/>
        </w:rPr>
        <w:t>Objet</w:t>
      </w:r>
      <w:r w:rsidR="00632960">
        <w:rPr>
          <w:rFonts w:asciiTheme="minorHAnsi" w:hAnsiTheme="minorHAnsi"/>
          <w:b/>
          <w:sz w:val="22"/>
          <w:szCs w:val="22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3534"/>
      </w:tblGrid>
      <w:tr w:rsidR="00586D0A" w:rsidRPr="00B80BA3" w14:paraId="72D3473E" w14:textId="77777777" w:rsidTr="00AA605D">
        <w:tc>
          <w:tcPr>
            <w:tcW w:w="5529" w:type="dxa"/>
          </w:tcPr>
          <w:p w14:paraId="4EB11034" w14:textId="5DBCCFCE" w:rsidR="00586D0A" w:rsidRPr="00B80BA3" w:rsidRDefault="00586D0A" w:rsidP="00B80BA3">
            <w:pPr>
              <w:pStyle w:val="Sansinterligne"/>
              <w:ind w:left="0" w:firstLine="0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B80BA3">
              <w:rPr>
                <w:rFonts w:asciiTheme="minorHAnsi" w:hAnsiTheme="minorHAnsi"/>
                <w:b/>
                <w:bCs/>
                <w:sz w:val="22"/>
                <w:szCs w:val="22"/>
              </w:rPr>
              <w:t>Intitulé du marché :</w:t>
            </w:r>
          </w:p>
        </w:tc>
        <w:tc>
          <w:tcPr>
            <w:tcW w:w="3534" w:type="dxa"/>
          </w:tcPr>
          <w:p w14:paraId="79C76DFC" w14:textId="77777777" w:rsidR="00586D0A" w:rsidRPr="00B80BA3" w:rsidRDefault="00586D0A" w:rsidP="00892994">
            <w:pPr>
              <w:spacing w:after="215"/>
              <w:ind w:left="0" w:firstLine="0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AA605D" w:rsidRPr="00B80BA3" w14:paraId="74790106" w14:textId="77777777" w:rsidTr="00AA605D">
        <w:trPr>
          <w:gridAfter w:val="1"/>
          <w:wAfter w:w="3534" w:type="dxa"/>
        </w:trPr>
        <w:tc>
          <w:tcPr>
            <w:tcW w:w="5529" w:type="dxa"/>
          </w:tcPr>
          <w:p w14:paraId="04EA087D" w14:textId="77777777" w:rsidR="00AA605D" w:rsidRDefault="00AA605D" w:rsidP="00892994">
            <w:pPr>
              <w:pStyle w:val="Sansinterligne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B80BA3">
              <w:rPr>
                <w:rFonts w:asciiTheme="minorHAnsi" w:hAnsiTheme="minorHAnsi"/>
                <w:b/>
                <w:bCs/>
                <w:sz w:val="22"/>
                <w:szCs w:val="22"/>
              </w:rPr>
              <w:t>Description de la prestation :</w:t>
            </w:r>
            <w:r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</w:t>
            </w:r>
          </w:p>
          <w:p w14:paraId="2E61088A" w14:textId="534BB1B5" w:rsidR="00AA605D" w:rsidRPr="00AA605D" w:rsidRDefault="00AA605D" w:rsidP="00892994">
            <w:pPr>
              <w:pStyle w:val="Sansinterligne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A605D">
              <w:rPr>
                <w:rFonts w:asciiTheme="minorHAnsi" w:hAnsiTheme="minorHAnsi"/>
                <w:i/>
                <w:iCs/>
                <w:sz w:val="20"/>
                <w:szCs w:val="20"/>
              </w:rPr>
              <w:t>(</w:t>
            </w:r>
            <w:r w:rsidR="00B2320A" w:rsidRPr="00B2320A">
              <w:rPr>
                <w:rFonts w:asciiTheme="minorHAnsi" w:hAnsiTheme="minorHAnsi"/>
                <w:i/>
                <w:iCs/>
                <w:sz w:val="20"/>
                <w:szCs w:val="20"/>
              </w:rPr>
              <w:t>Brève description des prestations/liste des lots)</w:t>
            </w:r>
            <w:r w:rsidR="00B2320A">
              <w:rPr>
                <w:rFonts w:asciiTheme="minorHAnsi" w:hAnsiTheme="minorHAnsi"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B80BA3" w:rsidRPr="00B80BA3" w14:paraId="0A56D6D1" w14:textId="77777777" w:rsidTr="00AA605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9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39284661" w14:textId="77777777" w:rsidR="00AA605D" w:rsidRDefault="00AA605D" w:rsidP="00B80BA3">
            <w:pPr>
              <w:pStyle w:val="Sansinterligne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</w:p>
          <w:p w14:paraId="25B7492C" w14:textId="6D9CF322" w:rsidR="00632960" w:rsidRDefault="00632960" w:rsidP="00B80BA3">
            <w:pPr>
              <w:pStyle w:val="Sansinterligne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bookmarkStart w:id="0" w:name="_Hlk209618364"/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Catégorie</w:t>
            </w:r>
            <w:r w:rsidRPr="00B80BA3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:</w:t>
            </w:r>
          </w:p>
          <w:p w14:paraId="5389B400" w14:textId="537FC35D" w:rsidR="00632960" w:rsidRPr="00632960" w:rsidRDefault="00632960" w:rsidP="00632960">
            <w:pPr>
              <w:pStyle w:val="Sansinterligne"/>
              <w:rPr>
                <w:rFonts w:asciiTheme="minorHAnsi" w:hAnsiTheme="minorHAnsi"/>
                <w:sz w:val="20"/>
                <w:szCs w:val="20"/>
              </w:rPr>
            </w:pPr>
            <w:r w:rsidRPr="00632960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           </w:t>
            </w:r>
            <w:r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 </w:t>
            </w:r>
            <w:r w:rsidRPr="00632960">
              <w:rPr>
                <w:rFonts w:asciiTheme="minorHAnsi" w:hAnsiTheme="minorHAnsi" w:cs="Segoe UI Symbol"/>
                <w:sz w:val="20"/>
                <w:szCs w:val="20"/>
              </w:rPr>
              <w:t>☐</w:t>
            </w:r>
            <w:r w:rsidRPr="00632960">
              <w:rPr>
                <w:rFonts w:asciiTheme="minorHAnsi" w:hAnsiTheme="minorHAnsi"/>
                <w:sz w:val="20"/>
                <w:szCs w:val="20"/>
              </w:rPr>
              <w:t xml:space="preserve"> Travaux</w:t>
            </w:r>
            <w:r w:rsidRPr="00632960">
              <w:rPr>
                <w:rFonts w:asciiTheme="minorHAnsi" w:hAnsiTheme="minorHAnsi"/>
                <w:sz w:val="20"/>
                <w:szCs w:val="20"/>
              </w:rPr>
              <w:br/>
            </w:r>
            <w:r w:rsidRPr="00632960">
              <w:rPr>
                <w:rFonts w:asciiTheme="minorHAnsi" w:hAnsiTheme="minorHAnsi" w:cs="Segoe UI Symbol"/>
                <w:sz w:val="20"/>
                <w:szCs w:val="20"/>
              </w:rPr>
              <w:t xml:space="preserve">            ☐</w:t>
            </w:r>
            <w:r w:rsidRPr="00632960">
              <w:rPr>
                <w:rFonts w:asciiTheme="minorHAnsi" w:hAnsiTheme="minorHAnsi"/>
                <w:sz w:val="20"/>
                <w:szCs w:val="20"/>
              </w:rPr>
              <w:t xml:space="preserve"> Fournitures</w:t>
            </w:r>
            <w:r w:rsidRPr="00632960">
              <w:rPr>
                <w:rFonts w:asciiTheme="minorHAnsi" w:hAnsiTheme="minorHAnsi"/>
                <w:sz w:val="20"/>
                <w:szCs w:val="20"/>
              </w:rPr>
              <w:br/>
            </w:r>
            <w:r w:rsidRPr="00632960">
              <w:rPr>
                <w:rFonts w:asciiTheme="minorHAnsi" w:hAnsiTheme="minorHAnsi" w:cs="Segoe UI Symbol"/>
                <w:sz w:val="20"/>
                <w:szCs w:val="20"/>
              </w:rPr>
              <w:t xml:space="preserve">            ☐</w:t>
            </w:r>
            <w:r w:rsidRPr="00632960">
              <w:rPr>
                <w:rFonts w:asciiTheme="minorHAnsi" w:hAnsiTheme="minorHAnsi"/>
                <w:sz w:val="20"/>
                <w:szCs w:val="20"/>
              </w:rPr>
              <w:t xml:space="preserve"> Services</w:t>
            </w:r>
          </w:p>
          <w:bookmarkEnd w:id="0"/>
          <w:p w14:paraId="1BF30307" w14:textId="6B4E52D6" w:rsidR="00632960" w:rsidRDefault="00632960" w:rsidP="00632960">
            <w:pPr>
              <w:pStyle w:val="Sansinterligne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</w:t>
            </w:r>
          </w:p>
          <w:p w14:paraId="5E3BCA33" w14:textId="6BC5FE3D" w:rsidR="00B80BA3" w:rsidRPr="00B80BA3" w:rsidRDefault="00B80BA3" w:rsidP="00B80BA3">
            <w:pPr>
              <w:pStyle w:val="Sansinterligne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B80BA3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Type de procédure : </w:t>
            </w:r>
          </w:p>
        </w:tc>
        <w:tc>
          <w:tcPr>
            <w:tcW w:w="3534" w:type="dxa"/>
            <w:tcBorders>
              <w:top w:val="nil"/>
              <w:left w:val="nil"/>
              <w:bottom w:val="nil"/>
              <w:right w:val="nil"/>
            </w:tcBorders>
          </w:tcPr>
          <w:p w14:paraId="55932DF4" w14:textId="1DE00B70" w:rsidR="00B80BA3" w:rsidRPr="00B80BA3" w:rsidRDefault="00B80BA3" w:rsidP="00653A58">
            <w:pPr>
              <w:pStyle w:val="Sansinterligne"/>
              <w:rPr>
                <w:rFonts w:asciiTheme="minorHAnsi" w:hAnsiTheme="minorHAnsi"/>
                <w:bCs/>
                <w:sz w:val="22"/>
                <w:szCs w:val="22"/>
              </w:rPr>
            </w:pPr>
          </w:p>
        </w:tc>
      </w:tr>
    </w:tbl>
    <w:p w14:paraId="3B1AA2FE" w14:textId="31F9A479" w:rsidR="00752D93" w:rsidRPr="00632960" w:rsidRDefault="00B80BA3" w:rsidP="00B80BA3">
      <w:pPr>
        <w:ind w:left="708" w:firstLine="0"/>
        <w:rPr>
          <w:rFonts w:asciiTheme="minorHAnsi" w:hAnsiTheme="minorHAnsi"/>
          <w:sz w:val="20"/>
          <w:szCs w:val="20"/>
        </w:rPr>
      </w:pPr>
      <w:bookmarkStart w:id="1" w:name="_Hlk209618590"/>
      <w:r w:rsidRPr="00632960">
        <w:rPr>
          <w:rFonts w:asciiTheme="minorHAnsi" w:hAnsiTheme="minorHAnsi" w:cs="Segoe UI Symbol"/>
          <w:sz w:val="20"/>
          <w:szCs w:val="20"/>
        </w:rPr>
        <w:t>☐</w:t>
      </w:r>
      <w:r w:rsidRPr="00632960">
        <w:rPr>
          <w:rFonts w:asciiTheme="minorHAnsi" w:hAnsiTheme="minorHAnsi"/>
          <w:sz w:val="20"/>
          <w:szCs w:val="20"/>
        </w:rPr>
        <w:t xml:space="preserve"> Article 17 - I : Sans publicité, avec mise en concurrence</w:t>
      </w:r>
      <w:r w:rsidRPr="00632960">
        <w:rPr>
          <w:rFonts w:asciiTheme="minorHAnsi" w:hAnsiTheme="minorHAnsi"/>
          <w:sz w:val="20"/>
          <w:szCs w:val="20"/>
        </w:rPr>
        <w:br/>
      </w:r>
      <w:r w:rsidRPr="00632960">
        <w:rPr>
          <w:rFonts w:asciiTheme="minorHAnsi" w:hAnsiTheme="minorHAnsi" w:cs="Segoe UI Symbol"/>
          <w:sz w:val="20"/>
          <w:szCs w:val="20"/>
        </w:rPr>
        <w:t>☐</w:t>
      </w:r>
      <w:r w:rsidRPr="00632960">
        <w:rPr>
          <w:rFonts w:asciiTheme="minorHAnsi" w:hAnsiTheme="minorHAnsi"/>
          <w:sz w:val="20"/>
          <w:szCs w:val="20"/>
        </w:rPr>
        <w:t xml:space="preserve"> Article 17 - II : Sans publicité, sans mise en concurrence</w:t>
      </w:r>
    </w:p>
    <w:bookmarkEnd w:id="1"/>
    <w:p w14:paraId="64214480" w14:textId="77777777" w:rsidR="009947A8" w:rsidRDefault="009947A8" w:rsidP="009947A8">
      <w:pPr>
        <w:pStyle w:val="Titre1"/>
        <w:ind w:left="-5"/>
        <w:rPr>
          <w:rFonts w:asciiTheme="minorHAnsi" w:hAnsiTheme="minorHAnsi" w:cs="Arial"/>
          <w:sz w:val="22"/>
          <w:szCs w:val="22"/>
        </w:rPr>
      </w:pPr>
      <w:r w:rsidRPr="00801CAD">
        <w:rPr>
          <w:rFonts w:asciiTheme="minorHAnsi" w:hAnsiTheme="minorHAnsi" w:cs="Arial"/>
          <w:bCs/>
          <w:sz w:val="22"/>
          <w:szCs w:val="22"/>
        </w:rPr>
        <w:t>Motif de recours à la procédure dérogatoire</w:t>
      </w:r>
      <w:r w:rsidRPr="00801CAD">
        <w:rPr>
          <w:rFonts w:asciiTheme="minorHAnsi" w:hAnsiTheme="minorHAnsi" w:cs="Arial"/>
          <w:sz w:val="22"/>
          <w:szCs w:val="22"/>
        </w:rPr>
        <w:t xml:space="preserve"> :</w:t>
      </w:r>
    </w:p>
    <w:p w14:paraId="11AD68A8" w14:textId="13726A7D" w:rsidR="009947A8" w:rsidRPr="009947A8" w:rsidRDefault="009947A8" w:rsidP="009947A8">
      <w:pPr>
        <w:rPr>
          <w:rFonts w:asciiTheme="minorHAnsi" w:hAnsiTheme="minorHAnsi"/>
          <w:i/>
          <w:iCs/>
          <w:sz w:val="20"/>
          <w:szCs w:val="20"/>
        </w:rPr>
      </w:pPr>
      <w:r w:rsidRPr="00801CAD">
        <w:rPr>
          <w:rFonts w:asciiTheme="minorHAnsi" w:hAnsiTheme="minorHAnsi"/>
          <w:i/>
          <w:iCs/>
          <w:sz w:val="20"/>
          <w:szCs w:val="20"/>
        </w:rPr>
        <w:t>(Ex. : dégâts sur équipements publics)</w:t>
      </w:r>
    </w:p>
    <w:p w14:paraId="65716174" w14:textId="742384E0" w:rsidR="00632960" w:rsidRPr="00AA605D" w:rsidRDefault="00D9114E" w:rsidP="00AA605D">
      <w:pPr>
        <w:spacing w:after="125"/>
        <w:jc w:val="both"/>
        <w:rPr>
          <w:rFonts w:asciiTheme="minorHAnsi" w:hAnsiTheme="minorHAnsi" w:cs="Arial"/>
          <w:b/>
          <w:sz w:val="20"/>
          <w:szCs w:val="20"/>
        </w:rPr>
      </w:pPr>
      <w:r w:rsidRPr="00632960">
        <w:rPr>
          <w:rFonts w:asciiTheme="minorHAnsi" w:hAnsiTheme="minorHAnsi" w:cs="Arial"/>
          <w:b/>
          <w:sz w:val="22"/>
          <w:szCs w:val="22"/>
        </w:rPr>
        <w:t>Lieu d’exécution</w:t>
      </w:r>
      <w:r w:rsidR="00B80BA3" w:rsidRPr="00632960">
        <w:rPr>
          <w:rFonts w:asciiTheme="minorHAnsi" w:hAnsiTheme="minorHAnsi" w:cs="Arial"/>
          <w:b/>
          <w:sz w:val="22"/>
          <w:szCs w:val="22"/>
        </w:rPr>
        <w:t> :</w:t>
      </w:r>
      <w:r w:rsidR="00B80BA3" w:rsidRPr="00632960">
        <w:rPr>
          <w:rFonts w:asciiTheme="minorHAnsi" w:hAnsiTheme="minorHAnsi" w:cs="Arial"/>
          <w:b/>
          <w:sz w:val="20"/>
          <w:szCs w:val="20"/>
        </w:rPr>
        <w:t xml:space="preserve"> </w:t>
      </w:r>
      <w:r w:rsidR="00B80BA3" w:rsidRPr="00632960">
        <w:rPr>
          <w:rFonts w:asciiTheme="minorHAnsi" w:hAnsiTheme="minorHAnsi" w:cs="Arial"/>
          <w:bCs/>
          <w:i/>
          <w:iCs/>
          <w:sz w:val="20"/>
          <w:szCs w:val="20"/>
        </w:rPr>
        <w:t>(Commune, quartier, ou site concerné)</w:t>
      </w:r>
    </w:p>
    <w:p w14:paraId="32F7B6C7" w14:textId="77777777" w:rsidR="00AA605D" w:rsidRPr="00AA605D" w:rsidRDefault="00AA605D" w:rsidP="009947A8">
      <w:pPr>
        <w:spacing w:after="125"/>
        <w:ind w:left="0" w:firstLine="0"/>
        <w:jc w:val="both"/>
        <w:rPr>
          <w:rFonts w:asciiTheme="minorHAnsi" w:hAnsiTheme="minorHAnsi" w:cs="Arial"/>
          <w:szCs w:val="19"/>
        </w:rPr>
      </w:pPr>
    </w:p>
    <w:p w14:paraId="0373796D" w14:textId="06116C38" w:rsidR="00E540D5" w:rsidRPr="00632960" w:rsidRDefault="00752D93" w:rsidP="002713CA">
      <w:pPr>
        <w:spacing w:after="0" w:line="455" w:lineRule="auto"/>
        <w:ind w:left="0" w:right="6357" w:firstLine="0"/>
        <w:jc w:val="both"/>
        <w:rPr>
          <w:rFonts w:asciiTheme="minorHAnsi" w:hAnsiTheme="minorHAnsi" w:cs="Arial"/>
          <w:sz w:val="24"/>
        </w:rPr>
      </w:pPr>
      <w:r w:rsidRPr="00632960">
        <w:rPr>
          <w:rFonts w:asciiTheme="minorHAnsi" w:hAnsiTheme="minorHAnsi" w:cs="Arial"/>
          <w:b/>
          <w:sz w:val="24"/>
        </w:rPr>
        <w:t>3</w:t>
      </w:r>
      <w:r w:rsidR="00632960" w:rsidRPr="00632960">
        <w:rPr>
          <w:rFonts w:asciiTheme="minorHAnsi" w:hAnsiTheme="minorHAnsi" w:cs="Arial"/>
          <w:b/>
          <w:sz w:val="24"/>
        </w:rPr>
        <w:t>. Données financières</w:t>
      </w:r>
    </w:p>
    <w:p w14:paraId="2638F4C4" w14:textId="66505827" w:rsidR="00752D93" w:rsidRPr="00AA605D" w:rsidRDefault="00AA605D" w:rsidP="00AA605D">
      <w:pPr>
        <w:spacing w:after="125"/>
        <w:jc w:val="both"/>
        <w:rPr>
          <w:rFonts w:asciiTheme="minorHAnsi" w:hAnsiTheme="minorHAnsi" w:cs="Arial"/>
          <w:sz w:val="22"/>
          <w:szCs w:val="22"/>
        </w:rPr>
      </w:pPr>
      <w:bookmarkStart w:id="2" w:name="_Hlk202869387"/>
      <w:r w:rsidRPr="00AA605D">
        <w:rPr>
          <w:rFonts w:asciiTheme="minorHAnsi" w:hAnsiTheme="minorHAnsi" w:cs="Arial"/>
          <w:b/>
          <w:sz w:val="22"/>
          <w:szCs w:val="22"/>
        </w:rPr>
        <w:t>Montant estimé du marché</w:t>
      </w:r>
      <w:r>
        <w:rPr>
          <w:rFonts w:asciiTheme="minorHAnsi" w:hAnsiTheme="minorHAnsi" w:cs="Arial"/>
          <w:b/>
          <w:sz w:val="22"/>
          <w:szCs w:val="22"/>
        </w:rPr>
        <w:t> </w:t>
      </w:r>
      <w:bookmarkEnd w:id="2"/>
      <w:r>
        <w:rPr>
          <w:rFonts w:asciiTheme="minorHAnsi" w:hAnsiTheme="minorHAnsi" w:cs="Arial"/>
          <w:b/>
          <w:sz w:val="22"/>
          <w:szCs w:val="22"/>
        </w:rPr>
        <w:t xml:space="preserve">: </w:t>
      </w:r>
      <w:r w:rsidRPr="00AA605D">
        <w:rPr>
          <w:rFonts w:asciiTheme="minorHAnsi" w:hAnsiTheme="minorHAnsi" w:cs="Arial"/>
          <w:i/>
          <w:iCs/>
          <w:sz w:val="20"/>
          <w:szCs w:val="20"/>
        </w:rPr>
        <w:t>(Avant attribution, facultatif – en € HT ou en fourchette)</w:t>
      </w:r>
    </w:p>
    <w:p w14:paraId="41CA5CF5" w14:textId="67B94153" w:rsidR="00AA605D" w:rsidRPr="00AA605D" w:rsidRDefault="00AA605D" w:rsidP="00DC5D0E">
      <w:pPr>
        <w:ind w:left="0" w:firstLine="0"/>
        <w:rPr>
          <w:rFonts w:asciiTheme="minorHAnsi" w:hAnsiTheme="minorHAnsi" w:cs="Arial"/>
          <w:sz w:val="22"/>
          <w:szCs w:val="22"/>
        </w:rPr>
      </w:pPr>
      <w:r w:rsidRPr="00AA605D">
        <w:rPr>
          <w:rFonts w:asciiTheme="minorHAnsi" w:hAnsiTheme="minorHAnsi" w:cs="Arial"/>
          <w:b/>
          <w:bCs/>
          <w:sz w:val="22"/>
          <w:szCs w:val="22"/>
        </w:rPr>
        <w:t>Montant attribué</w:t>
      </w:r>
      <w:r w:rsidRPr="00AA605D">
        <w:rPr>
          <w:rFonts w:asciiTheme="minorHAnsi" w:hAnsiTheme="minorHAnsi" w:cs="Arial"/>
          <w:sz w:val="22"/>
          <w:szCs w:val="22"/>
        </w:rPr>
        <w:t xml:space="preserve"> :</w:t>
      </w:r>
      <w:r>
        <w:rPr>
          <w:rFonts w:asciiTheme="minorHAnsi" w:hAnsiTheme="minorHAnsi" w:cs="Arial"/>
          <w:sz w:val="22"/>
          <w:szCs w:val="22"/>
        </w:rPr>
        <w:t xml:space="preserve"> (</w:t>
      </w:r>
      <w:r w:rsidRPr="00AA605D">
        <w:rPr>
          <w:rFonts w:asciiTheme="minorHAnsi" w:hAnsiTheme="minorHAnsi" w:cs="Arial"/>
          <w:i/>
          <w:iCs/>
          <w:sz w:val="20"/>
          <w:szCs w:val="20"/>
        </w:rPr>
        <w:t>Après passation – en € HT)</w:t>
      </w:r>
    </w:p>
    <w:p w14:paraId="2D8F2094" w14:textId="3CE508E3" w:rsidR="00752D93" w:rsidRPr="00533BCE" w:rsidRDefault="00AA605D" w:rsidP="009707D3">
      <w:pPr>
        <w:spacing w:after="125"/>
        <w:jc w:val="both"/>
        <w:rPr>
          <w:rFonts w:asciiTheme="minorHAnsi" w:hAnsiTheme="minorHAnsi" w:cs="Arial"/>
          <w:b/>
          <w:bCs/>
          <w:sz w:val="24"/>
        </w:rPr>
      </w:pPr>
      <w:r w:rsidRPr="00533BCE">
        <w:rPr>
          <w:rFonts w:asciiTheme="minorHAnsi" w:hAnsiTheme="minorHAnsi" w:cs="Arial"/>
          <w:b/>
          <w:bCs/>
          <w:sz w:val="24"/>
        </w:rPr>
        <w:t>4.</w:t>
      </w:r>
      <w:r w:rsidR="00752D93" w:rsidRPr="00533BCE">
        <w:rPr>
          <w:rFonts w:asciiTheme="minorHAnsi" w:hAnsiTheme="minorHAnsi" w:cs="Arial"/>
          <w:b/>
          <w:bCs/>
          <w:sz w:val="24"/>
        </w:rPr>
        <w:t xml:space="preserve"> </w:t>
      </w:r>
      <w:r w:rsidRPr="00533BCE">
        <w:rPr>
          <w:rFonts w:asciiTheme="minorHAnsi" w:hAnsiTheme="minorHAnsi" w:cs="Arial"/>
          <w:b/>
          <w:bCs/>
          <w:sz w:val="24"/>
        </w:rPr>
        <w:t>Calendrier</w:t>
      </w:r>
      <w:r w:rsidR="00752D93" w:rsidRPr="00533BCE">
        <w:rPr>
          <w:rFonts w:asciiTheme="minorHAnsi" w:hAnsiTheme="minorHAnsi" w:cs="Arial"/>
          <w:b/>
          <w:bCs/>
          <w:sz w:val="24"/>
        </w:rPr>
        <w:t xml:space="preserve">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6"/>
        <w:gridCol w:w="2030"/>
      </w:tblGrid>
      <w:tr w:rsidR="00752D93" w:rsidRPr="00DC5D0E" w14:paraId="340694CD" w14:textId="77777777" w:rsidTr="00533BCE">
        <w:tc>
          <w:tcPr>
            <w:tcW w:w="6946" w:type="dxa"/>
          </w:tcPr>
          <w:p w14:paraId="66E199F7" w14:textId="330068B5" w:rsidR="00752D93" w:rsidRPr="00533BCE" w:rsidRDefault="00AA605D" w:rsidP="009707D3">
            <w:pPr>
              <w:pStyle w:val="Sansinterligne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533BCE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Date de publication initiale :</w:t>
            </w:r>
            <w:r w:rsidR="00752D93" w:rsidRPr="00533BCE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</w:t>
            </w:r>
          </w:p>
          <w:p w14:paraId="43A8B4A0" w14:textId="5ADFCD22" w:rsidR="00533BCE" w:rsidRPr="009707D3" w:rsidRDefault="00533BCE" w:rsidP="009707D3">
            <w:pPr>
              <w:pStyle w:val="Sansinterligne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3BCE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(Date de mise en ligne de cette fiche lors du lancement du marché</w:t>
            </w:r>
            <w:r w:rsidRPr="00533BCE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  <w:p w14:paraId="77DC8E84" w14:textId="77777777" w:rsidR="00752D93" w:rsidRPr="009707D3" w:rsidRDefault="00752D93" w:rsidP="009707D3">
            <w:pPr>
              <w:pStyle w:val="Sansinterligne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30" w:type="dxa"/>
          </w:tcPr>
          <w:p w14:paraId="63544C78" w14:textId="77777777" w:rsidR="00752D93" w:rsidRPr="00DC5D0E" w:rsidRDefault="00752D93" w:rsidP="00F368B9">
            <w:pPr>
              <w:spacing w:after="35"/>
              <w:ind w:left="0" w:firstLine="0"/>
              <w:rPr>
                <w:rFonts w:ascii="Arial" w:hAnsi="Arial" w:cs="Arial"/>
                <w:b/>
              </w:rPr>
            </w:pPr>
          </w:p>
        </w:tc>
      </w:tr>
      <w:tr w:rsidR="00752D93" w:rsidRPr="00DC5D0E" w14:paraId="372A895B" w14:textId="77777777" w:rsidTr="00533BCE">
        <w:trPr>
          <w:trHeight w:val="458"/>
        </w:trPr>
        <w:tc>
          <w:tcPr>
            <w:tcW w:w="6946" w:type="dxa"/>
          </w:tcPr>
          <w:p w14:paraId="7B8743F3" w14:textId="78124787" w:rsidR="00752D93" w:rsidRPr="00533BCE" w:rsidRDefault="00533BCE" w:rsidP="009707D3">
            <w:pPr>
              <w:pStyle w:val="Sansinterligne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533BCE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Date de passation :</w:t>
            </w:r>
            <w:r w:rsidR="00752D93" w:rsidRPr="00533BCE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</w:t>
            </w:r>
          </w:p>
          <w:p w14:paraId="23D78364" w14:textId="50E1A2B5" w:rsidR="00533BCE" w:rsidRPr="00533BCE" w:rsidRDefault="00533BCE" w:rsidP="009707D3">
            <w:pPr>
              <w:pStyle w:val="Sansinterlig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533BCE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(Date de signature ou de notification du marché)</w:t>
            </w:r>
          </w:p>
          <w:p w14:paraId="0F46CC6C" w14:textId="77777777" w:rsidR="00752D93" w:rsidRPr="009707D3" w:rsidRDefault="00752D93" w:rsidP="009707D3">
            <w:pPr>
              <w:pStyle w:val="Sansinterligne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30" w:type="dxa"/>
          </w:tcPr>
          <w:p w14:paraId="2A1D0A8D" w14:textId="77777777" w:rsidR="00752D93" w:rsidRPr="00DC5D0E" w:rsidRDefault="00752D93" w:rsidP="00F368B9">
            <w:pPr>
              <w:spacing w:after="35"/>
              <w:ind w:left="0" w:firstLine="0"/>
              <w:rPr>
                <w:rFonts w:ascii="Arial" w:hAnsi="Arial" w:cs="Arial"/>
                <w:b/>
              </w:rPr>
            </w:pPr>
          </w:p>
        </w:tc>
      </w:tr>
      <w:tr w:rsidR="00752D93" w:rsidRPr="00DC5D0E" w14:paraId="058067BD" w14:textId="77777777" w:rsidTr="00533BCE">
        <w:tc>
          <w:tcPr>
            <w:tcW w:w="6946" w:type="dxa"/>
          </w:tcPr>
          <w:p w14:paraId="75E4427E" w14:textId="4982B76A" w:rsidR="00752D93" w:rsidRPr="009707D3" w:rsidRDefault="00533BCE" w:rsidP="009707D3">
            <w:pPr>
              <w:pStyle w:val="Sansinterligne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3BCE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Durée du marché ou délai d’exécution</w:t>
            </w:r>
            <w:r w:rsidRPr="009707D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:</w:t>
            </w:r>
          </w:p>
        </w:tc>
        <w:tc>
          <w:tcPr>
            <w:tcW w:w="2030" w:type="dxa"/>
          </w:tcPr>
          <w:p w14:paraId="50D7E531" w14:textId="77777777" w:rsidR="00752D93" w:rsidRPr="00DC5D0E" w:rsidRDefault="00752D93" w:rsidP="00F368B9">
            <w:pPr>
              <w:spacing w:after="35"/>
              <w:ind w:left="0" w:firstLine="0"/>
              <w:rPr>
                <w:rFonts w:ascii="Arial" w:hAnsi="Arial" w:cs="Arial"/>
                <w:b/>
              </w:rPr>
            </w:pPr>
          </w:p>
        </w:tc>
      </w:tr>
    </w:tbl>
    <w:p w14:paraId="7D269A4F" w14:textId="77777777" w:rsidR="00752D93" w:rsidRPr="00DC5D0E" w:rsidRDefault="00752D93">
      <w:pPr>
        <w:pStyle w:val="Titre1"/>
        <w:ind w:left="-5"/>
        <w:rPr>
          <w:rFonts w:ascii="Arial" w:hAnsi="Arial" w:cs="Arial"/>
        </w:rPr>
      </w:pPr>
    </w:p>
    <w:p w14:paraId="224BC2AC" w14:textId="7500D3F8" w:rsidR="009707D3" w:rsidRPr="00533BCE" w:rsidRDefault="00533BCE" w:rsidP="009707D3">
      <w:pPr>
        <w:pStyle w:val="Titre1"/>
        <w:ind w:left="-5"/>
        <w:rPr>
          <w:rFonts w:asciiTheme="minorHAnsi" w:hAnsiTheme="minorHAnsi" w:cs="Arial"/>
          <w:sz w:val="24"/>
        </w:rPr>
      </w:pPr>
      <w:r w:rsidRPr="00533BCE">
        <w:rPr>
          <w:rFonts w:asciiTheme="minorHAnsi" w:hAnsiTheme="minorHAnsi" w:cs="Arial"/>
          <w:sz w:val="24"/>
        </w:rPr>
        <w:t xml:space="preserve">5. </w:t>
      </w:r>
      <w:r w:rsidRPr="00533BCE">
        <w:rPr>
          <w:rFonts w:asciiTheme="minorHAnsi" w:hAnsiTheme="minorHAnsi"/>
          <w:sz w:val="24"/>
        </w:rPr>
        <w:t>Résultat de la procédure</w:t>
      </w:r>
    </w:p>
    <w:tbl>
      <w:tblPr>
        <w:tblStyle w:val="Grilledutableau"/>
        <w:tblpPr w:leftFromText="141" w:rightFromText="141" w:vertAnchor="text" w:horzAnchor="margin" w:tblpY="8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533BCE" w:rsidRPr="009707D3" w14:paraId="2E11DF2D" w14:textId="77777777" w:rsidTr="00B94BBB">
        <w:trPr>
          <w:trHeight w:val="429"/>
        </w:trPr>
        <w:tc>
          <w:tcPr>
            <w:tcW w:w="8931" w:type="dxa"/>
          </w:tcPr>
          <w:p w14:paraId="67F63A4C" w14:textId="0EE566C8" w:rsidR="00B94BBB" w:rsidRDefault="00B94BBB" w:rsidP="000E1811">
            <w:pPr>
              <w:spacing w:after="215"/>
              <w:ind w:left="0" w:firstLine="0"/>
              <w:jc w:val="both"/>
              <w:rPr>
                <w:rStyle w:val="lev"/>
                <w:rFonts w:asciiTheme="minorHAnsi" w:hAnsiTheme="minorHAnsi"/>
                <w:sz w:val="22"/>
                <w:szCs w:val="22"/>
              </w:rPr>
            </w:pPr>
            <w:bookmarkStart w:id="3" w:name="_Hlk202874717"/>
            <w:r w:rsidRPr="00B94BBB">
              <w:rPr>
                <w:rStyle w:val="lev"/>
                <w:rFonts w:asciiTheme="minorHAnsi" w:hAnsiTheme="minorHAnsi"/>
                <w:sz w:val="22"/>
                <w:szCs w:val="22"/>
              </w:rPr>
              <w:t>Nombre d’offres reçues :</w:t>
            </w:r>
            <w:r>
              <w:rPr>
                <w:rStyle w:val="lev"/>
                <w:rFonts w:asciiTheme="minorHAnsi" w:hAnsiTheme="minorHAnsi"/>
                <w:sz w:val="22"/>
                <w:szCs w:val="22"/>
              </w:rPr>
              <w:t xml:space="preserve"> </w:t>
            </w:r>
            <w:r w:rsidRPr="00B94BBB">
              <w:rPr>
                <w:rStyle w:val="lev"/>
                <w:rFonts w:asciiTheme="minorHAnsi" w:hAnsiTheme="minorHAnsi"/>
                <w:b w:val="0"/>
                <w:bCs w:val="0"/>
                <w:i/>
                <w:iCs/>
                <w:sz w:val="20"/>
                <w:szCs w:val="20"/>
              </w:rPr>
              <w:t>(</w:t>
            </w:r>
            <w:r>
              <w:rPr>
                <w:rStyle w:val="lev"/>
                <w:rFonts w:asciiTheme="minorHAnsi" w:hAnsiTheme="minorHAnsi"/>
                <w:b w:val="0"/>
                <w:bCs w:val="0"/>
                <w:i/>
                <w:iCs/>
                <w:sz w:val="20"/>
                <w:szCs w:val="20"/>
              </w:rPr>
              <w:t>En cas de mise en concurrence</w:t>
            </w:r>
            <w:r w:rsidRPr="00B94BBB">
              <w:rPr>
                <w:rStyle w:val="lev"/>
                <w:rFonts w:asciiTheme="minorHAnsi" w:hAnsiTheme="minorHAnsi"/>
                <w:b w:val="0"/>
                <w:bCs w:val="0"/>
                <w:i/>
                <w:iCs/>
                <w:sz w:val="20"/>
                <w:szCs w:val="20"/>
              </w:rPr>
              <w:t>)</w:t>
            </w:r>
          </w:p>
          <w:p w14:paraId="7BE77ACE" w14:textId="276BF349" w:rsidR="00533BCE" w:rsidRPr="009947A8" w:rsidRDefault="007106F9" w:rsidP="000E1811">
            <w:pPr>
              <w:spacing w:after="215"/>
              <w:ind w:left="0" w:firstLine="0"/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7106F9">
              <w:rPr>
                <w:rStyle w:val="lev"/>
                <w:rFonts w:asciiTheme="minorHAnsi" w:hAnsiTheme="minorHAnsi"/>
                <w:sz w:val="22"/>
                <w:szCs w:val="22"/>
              </w:rPr>
              <w:t>Attributaire du marché</w:t>
            </w:r>
            <w:r w:rsidRPr="007106F9">
              <w:rPr>
                <w:rFonts w:asciiTheme="minorHAnsi" w:hAnsiTheme="minorHAnsi"/>
                <w:sz w:val="22"/>
                <w:szCs w:val="22"/>
              </w:rPr>
              <w:t xml:space="preserve"> :</w:t>
            </w:r>
            <w:r w:rsidR="00B94BBB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B94BBB" w:rsidRPr="00B94BBB">
              <w:rPr>
                <w:rFonts w:asciiTheme="minorHAnsi" w:hAnsiTheme="minorHAnsi"/>
                <w:i/>
                <w:iCs/>
                <w:sz w:val="20"/>
                <w:szCs w:val="20"/>
              </w:rPr>
              <w:t>(Nom ou raison sociale de l’entreprise ou groupement retenu)</w:t>
            </w:r>
          </w:p>
        </w:tc>
      </w:tr>
      <w:bookmarkEnd w:id="3"/>
    </w:tbl>
    <w:p w14:paraId="7738F8C9" w14:textId="77777777" w:rsidR="009707D3" w:rsidRPr="009707D3" w:rsidRDefault="009707D3" w:rsidP="009707D3">
      <w:pPr>
        <w:pStyle w:val="Sansinterligne"/>
      </w:pPr>
    </w:p>
    <w:p w14:paraId="2662EB14" w14:textId="77777777" w:rsidR="002713CA" w:rsidRPr="009707D3" w:rsidRDefault="002713CA" w:rsidP="002713CA">
      <w:pPr>
        <w:pStyle w:val="Sansinterligne"/>
        <w:rPr>
          <w:rFonts w:ascii="Arial" w:hAnsi="Arial" w:cs="Arial"/>
          <w:sz w:val="18"/>
          <w:szCs w:val="18"/>
        </w:rPr>
      </w:pPr>
    </w:p>
    <w:p w14:paraId="3565BC3C" w14:textId="77777777" w:rsidR="000E1811" w:rsidRDefault="000E1811" w:rsidP="00B94BBB">
      <w:pPr>
        <w:pStyle w:val="Sansinterligne"/>
        <w:ind w:left="0" w:firstLine="0"/>
      </w:pPr>
    </w:p>
    <w:p w14:paraId="00F38DCA" w14:textId="77777777" w:rsidR="009707D3" w:rsidRDefault="009707D3" w:rsidP="00DC5D0E">
      <w:pPr>
        <w:spacing w:after="0"/>
        <w:ind w:left="868" w:right="100"/>
        <w:rPr>
          <w:rFonts w:ascii="Arial" w:eastAsia="Arial" w:hAnsi="Arial" w:cs="Arial"/>
          <w:b/>
          <w:sz w:val="17"/>
        </w:rPr>
      </w:pPr>
    </w:p>
    <w:p w14:paraId="6F84B558" w14:textId="07738423" w:rsidR="00DC5D0E" w:rsidRPr="00B94BBB" w:rsidRDefault="00DC5D0E" w:rsidP="00B94BBB">
      <w:pPr>
        <w:pStyle w:val="Titre1"/>
        <w:ind w:left="-5"/>
        <w:rPr>
          <w:rFonts w:asciiTheme="minorHAnsi" w:hAnsiTheme="minorHAnsi"/>
          <w:sz w:val="24"/>
        </w:rPr>
      </w:pPr>
      <w:bookmarkStart w:id="4" w:name="_Hlk209617135"/>
      <w:r w:rsidRPr="00B94BBB">
        <w:rPr>
          <w:rFonts w:asciiTheme="minorHAnsi" w:hAnsiTheme="minorHAnsi"/>
          <w:sz w:val="24"/>
        </w:rPr>
        <w:lastRenderedPageBreak/>
        <w:t>6</w:t>
      </w:r>
      <w:r w:rsidR="00B94BBB" w:rsidRPr="00B94BBB">
        <w:rPr>
          <w:rFonts w:asciiTheme="minorHAnsi" w:hAnsiTheme="minorHAnsi"/>
          <w:sz w:val="24"/>
        </w:rPr>
        <w:t xml:space="preserve">. </w:t>
      </w:r>
      <w:r w:rsidR="00D9114E" w:rsidRPr="00B94BBB">
        <w:rPr>
          <w:rFonts w:asciiTheme="minorHAnsi" w:hAnsiTheme="minorHAnsi"/>
          <w:sz w:val="24"/>
        </w:rPr>
        <w:t>Informations relatives à l’avis</w:t>
      </w:r>
    </w:p>
    <w:bookmarkEnd w:id="4"/>
    <w:p w14:paraId="0B3B678C" w14:textId="0B28842F" w:rsidR="00E540D5" w:rsidRPr="00B94BBB" w:rsidRDefault="00D9114E" w:rsidP="000E1811">
      <w:pPr>
        <w:spacing w:after="0"/>
        <w:jc w:val="both"/>
        <w:rPr>
          <w:rFonts w:asciiTheme="minorHAnsi" w:hAnsiTheme="minorHAnsi"/>
          <w:b/>
          <w:sz w:val="22"/>
          <w:szCs w:val="22"/>
        </w:rPr>
      </w:pPr>
      <w:r w:rsidRPr="00B94BBB">
        <w:rPr>
          <w:rFonts w:asciiTheme="minorHAnsi" w:hAnsiTheme="minorHAnsi"/>
          <w:b/>
          <w:sz w:val="22"/>
          <w:szCs w:val="22"/>
        </w:rPr>
        <w:t>Informations relatives à la publication</w:t>
      </w:r>
    </w:p>
    <w:tbl>
      <w:tblPr>
        <w:tblStyle w:val="Grilledutableau"/>
        <w:tblpPr w:leftFromText="141" w:rightFromText="141" w:vertAnchor="text" w:horzAnchor="margin" w:tblpY="14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1"/>
        <w:gridCol w:w="3814"/>
      </w:tblGrid>
      <w:tr w:rsidR="000E1811" w:rsidRPr="00B94BBB" w14:paraId="1E7600A9" w14:textId="77777777" w:rsidTr="000E1811">
        <w:tc>
          <w:tcPr>
            <w:tcW w:w="5811" w:type="dxa"/>
          </w:tcPr>
          <w:p w14:paraId="0040057E" w14:textId="77777777" w:rsidR="000E1811" w:rsidRPr="00AA3242" w:rsidRDefault="000E1811" w:rsidP="000E1811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</w:pPr>
            <w:r w:rsidRPr="00AA3242"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  <w:t>Date d'envoi du présent avis à la publication à la préfecture de Mayotte :</w:t>
            </w:r>
          </w:p>
          <w:p w14:paraId="331F5504" w14:textId="77777777" w:rsidR="000E1811" w:rsidRPr="00AA3242" w:rsidRDefault="000E1811" w:rsidP="000E1811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3814" w:type="dxa"/>
          </w:tcPr>
          <w:p w14:paraId="0C4F6A25" w14:textId="77777777" w:rsidR="00B94BBB" w:rsidRPr="00AA3242" w:rsidRDefault="00B94BBB" w:rsidP="000E1811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</w:pPr>
          </w:p>
          <w:p w14:paraId="540D54AB" w14:textId="084CFB40" w:rsidR="000E1811" w:rsidRPr="00AA3242" w:rsidRDefault="000E1811" w:rsidP="000E1811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</w:pPr>
            <w:r w:rsidRPr="00AA3242"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  <w:t>Le ………………………………</w:t>
            </w:r>
            <w:proofErr w:type="gramStart"/>
            <w:r w:rsidRPr="00AA3242"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  <w:t>…….</w:t>
            </w:r>
            <w:proofErr w:type="gramEnd"/>
          </w:p>
        </w:tc>
      </w:tr>
      <w:tr w:rsidR="000E1811" w:rsidRPr="00B94BBB" w14:paraId="6D60A8B4" w14:textId="77777777" w:rsidTr="000E1811">
        <w:trPr>
          <w:trHeight w:val="309"/>
        </w:trPr>
        <w:tc>
          <w:tcPr>
            <w:tcW w:w="5811" w:type="dxa"/>
          </w:tcPr>
          <w:p w14:paraId="30041362" w14:textId="16E3C8F2" w:rsidR="000E1811" w:rsidRPr="00AA3242" w:rsidRDefault="000E1811" w:rsidP="000E1811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</w:pPr>
            <w:r w:rsidRPr="00AA3242"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  <w:t xml:space="preserve">Date d'envoi du présent avis à la publication à l’établissement public </w:t>
            </w:r>
            <w:r w:rsidR="00B94BBB" w:rsidRPr="00AA3242"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  <w:t>de re</w:t>
            </w:r>
            <w:r w:rsidR="00E14D9F"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  <w:t>constr</w:t>
            </w:r>
            <w:r w:rsidR="002F0B53"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  <w:t>uction</w:t>
            </w:r>
            <w:r w:rsidR="00B94BBB" w:rsidRPr="00AA3242"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  <w:t xml:space="preserve"> de</w:t>
            </w:r>
            <w:r w:rsidRPr="00AA3242"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  <w:t xml:space="preserve"> Mayotte :</w:t>
            </w:r>
          </w:p>
        </w:tc>
        <w:tc>
          <w:tcPr>
            <w:tcW w:w="3814" w:type="dxa"/>
          </w:tcPr>
          <w:p w14:paraId="78AE2273" w14:textId="77777777" w:rsidR="000E1811" w:rsidRPr="00AA3242" w:rsidRDefault="000E1811" w:rsidP="000E1811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</w:pPr>
          </w:p>
          <w:p w14:paraId="27687517" w14:textId="3034E7D2" w:rsidR="000E1811" w:rsidRPr="00AA3242" w:rsidRDefault="000E1811" w:rsidP="000E1811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</w:pPr>
            <w:r w:rsidRPr="00AA3242"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  <w:t>Le ………………………………</w:t>
            </w:r>
            <w:proofErr w:type="gramStart"/>
            <w:r w:rsidRPr="00AA3242"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  <w:t>…….</w:t>
            </w:r>
            <w:proofErr w:type="gramEnd"/>
          </w:p>
        </w:tc>
      </w:tr>
    </w:tbl>
    <w:p w14:paraId="3981D160" w14:textId="77777777" w:rsidR="00DC5D0E" w:rsidRDefault="00DC5D0E" w:rsidP="00DC5D0E">
      <w:pPr>
        <w:spacing w:after="0"/>
        <w:ind w:left="550"/>
        <w:jc w:val="both"/>
        <w:rPr>
          <w:b/>
        </w:rPr>
      </w:pPr>
    </w:p>
    <w:p w14:paraId="41B8A072" w14:textId="77777777" w:rsidR="00B94BBB" w:rsidRPr="00DC5D0E" w:rsidRDefault="00B94BBB" w:rsidP="00DC5D0E">
      <w:pPr>
        <w:spacing w:after="0"/>
        <w:ind w:left="550"/>
        <w:jc w:val="both"/>
        <w:rPr>
          <w:b/>
        </w:rPr>
      </w:pPr>
    </w:p>
    <w:p w14:paraId="682BDF3B" w14:textId="27273B10" w:rsidR="009707D3" w:rsidRPr="00AA3242" w:rsidRDefault="00B94BBB" w:rsidP="00AA3242">
      <w:pPr>
        <w:pStyle w:val="Titre1"/>
        <w:ind w:left="-5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7</w:t>
      </w:r>
      <w:r w:rsidRPr="00B94BBB">
        <w:rPr>
          <w:rFonts w:asciiTheme="minorHAnsi" w:hAnsiTheme="minorHAnsi"/>
          <w:sz w:val="24"/>
        </w:rPr>
        <w:t xml:space="preserve">. Informations </w:t>
      </w:r>
      <w:r w:rsidR="00AA3242">
        <w:rPr>
          <w:rFonts w:asciiTheme="minorHAnsi" w:hAnsiTheme="minorHAnsi"/>
          <w:sz w:val="24"/>
        </w:rPr>
        <w:t>complémentaire</w:t>
      </w:r>
    </w:p>
    <w:p w14:paraId="60F105F5" w14:textId="1FCEB7FA" w:rsidR="00AA3242" w:rsidRPr="00AA3242" w:rsidRDefault="00AA3242" w:rsidP="00AA3242">
      <w:pPr>
        <w:pStyle w:val="NormalWeb"/>
        <w:rPr>
          <w:rFonts w:asciiTheme="minorHAnsi" w:hAnsiTheme="minorHAnsi"/>
          <w:sz w:val="22"/>
          <w:szCs w:val="22"/>
        </w:rPr>
      </w:pPr>
      <w:r w:rsidRPr="00AA3242">
        <w:rPr>
          <w:rStyle w:val="lev"/>
          <w:rFonts w:asciiTheme="minorHAnsi" w:hAnsiTheme="minorHAnsi"/>
          <w:sz w:val="22"/>
          <w:szCs w:val="22"/>
        </w:rPr>
        <w:t>Coordonnées du service acheteur / contact</w:t>
      </w:r>
      <w:r w:rsidRPr="00AA3242">
        <w:rPr>
          <w:rFonts w:asciiTheme="minorHAnsi" w:hAnsiTheme="minorHAnsi"/>
          <w:sz w:val="22"/>
          <w:szCs w:val="22"/>
        </w:rPr>
        <w:t xml:space="preserve"> :</w:t>
      </w:r>
      <w:r w:rsidRPr="00AA3242">
        <w:rPr>
          <w:rFonts w:asciiTheme="minorHAnsi" w:hAnsiTheme="minorHAnsi"/>
          <w:sz w:val="22"/>
          <w:szCs w:val="22"/>
        </w:rPr>
        <w:br/>
      </w:r>
      <w:r w:rsidRPr="00AA3242">
        <w:rPr>
          <w:rStyle w:val="Accentuation"/>
          <w:rFonts w:asciiTheme="minorHAnsi" w:hAnsiTheme="minorHAnsi"/>
          <w:sz w:val="22"/>
          <w:szCs w:val="22"/>
        </w:rPr>
        <w:t xml:space="preserve">(Nom, fonction, </w:t>
      </w:r>
      <w:proofErr w:type="gramStart"/>
      <w:r w:rsidRPr="00AA3242">
        <w:rPr>
          <w:rStyle w:val="Accentuation"/>
          <w:rFonts w:asciiTheme="minorHAnsi" w:hAnsiTheme="minorHAnsi"/>
          <w:sz w:val="22"/>
          <w:szCs w:val="22"/>
        </w:rPr>
        <w:t>email</w:t>
      </w:r>
      <w:proofErr w:type="gramEnd"/>
      <w:r w:rsidRPr="00AA3242">
        <w:rPr>
          <w:rStyle w:val="Accentuation"/>
          <w:rFonts w:asciiTheme="minorHAnsi" w:hAnsiTheme="minorHAnsi"/>
          <w:sz w:val="22"/>
          <w:szCs w:val="22"/>
        </w:rPr>
        <w:t>, téléphone – pour renseignements)</w:t>
      </w:r>
    </w:p>
    <w:p w14:paraId="197E6C30" w14:textId="57DD71E0" w:rsidR="00AA3242" w:rsidRPr="00AA3242" w:rsidRDefault="00AA3242" w:rsidP="00AA3242">
      <w:pPr>
        <w:pStyle w:val="NormalWeb"/>
        <w:rPr>
          <w:rFonts w:asciiTheme="minorHAnsi" w:hAnsiTheme="minorHAnsi"/>
          <w:sz w:val="22"/>
          <w:szCs w:val="22"/>
        </w:rPr>
      </w:pPr>
      <w:r w:rsidRPr="00AA3242">
        <w:rPr>
          <w:rStyle w:val="lev"/>
          <w:rFonts w:asciiTheme="minorHAnsi" w:hAnsiTheme="minorHAnsi"/>
          <w:sz w:val="22"/>
          <w:szCs w:val="22"/>
        </w:rPr>
        <w:t>Lien vers les documents (le cas échéant)</w:t>
      </w:r>
      <w:r w:rsidRPr="00AA3242">
        <w:rPr>
          <w:rFonts w:asciiTheme="minorHAnsi" w:hAnsiTheme="minorHAnsi"/>
          <w:sz w:val="22"/>
          <w:szCs w:val="22"/>
        </w:rPr>
        <w:t xml:space="preserve"> :</w:t>
      </w:r>
      <w:r w:rsidRPr="00AA3242">
        <w:rPr>
          <w:rFonts w:asciiTheme="minorHAnsi" w:hAnsiTheme="minorHAnsi"/>
          <w:sz w:val="22"/>
          <w:szCs w:val="22"/>
        </w:rPr>
        <w:br/>
      </w:r>
      <w:r w:rsidRPr="00AA3242">
        <w:rPr>
          <w:rStyle w:val="Accentuation"/>
          <w:rFonts w:asciiTheme="minorHAnsi" w:hAnsiTheme="minorHAnsi"/>
          <w:sz w:val="22"/>
          <w:szCs w:val="22"/>
        </w:rPr>
        <w:t>(</w:t>
      </w:r>
      <w:r>
        <w:rPr>
          <w:rStyle w:val="Accentuation"/>
          <w:rFonts w:asciiTheme="minorHAnsi" w:hAnsiTheme="minorHAnsi"/>
          <w:sz w:val="22"/>
          <w:szCs w:val="22"/>
        </w:rPr>
        <w:t>DCE</w:t>
      </w:r>
      <w:r w:rsidRPr="00AA3242">
        <w:rPr>
          <w:rStyle w:val="Accentuation"/>
          <w:rFonts w:asciiTheme="minorHAnsi" w:hAnsiTheme="minorHAnsi"/>
          <w:sz w:val="22"/>
          <w:szCs w:val="22"/>
        </w:rPr>
        <w:t xml:space="preserve"> : cahier des charges, plan, planning, </w:t>
      </w:r>
      <w:proofErr w:type="spellStart"/>
      <w:r w:rsidRPr="00AA3242">
        <w:rPr>
          <w:rStyle w:val="Accentuation"/>
          <w:rFonts w:asciiTheme="minorHAnsi" w:hAnsiTheme="minorHAnsi"/>
          <w:sz w:val="22"/>
          <w:szCs w:val="22"/>
        </w:rPr>
        <w:t>etc</w:t>
      </w:r>
      <w:proofErr w:type="spellEnd"/>
      <w:r>
        <w:rPr>
          <w:rStyle w:val="Accentuation"/>
          <w:rFonts w:asciiTheme="minorHAnsi" w:hAnsiTheme="minorHAnsi"/>
          <w:sz w:val="22"/>
          <w:szCs w:val="22"/>
        </w:rPr>
        <w:t>)</w:t>
      </w:r>
    </w:p>
    <w:p w14:paraId="6194BA99" w14:textId="77777777" w:rsidR="00DC5D0E" w:rsidRDefault="00DC5D0E">
      <w:pPr>
        <w:spacing w:after="0"/>
        <w:jc w:val="both"/>
      </w:pPr>
    </w:p>
    <w:sectPr w:rsidR="00DC5D0E">
      <w:headerReference w:type="default" r:id="rId6"/>
      <w:footerReference w:type="even" r:id="rId7"/>
      <w:footerReference w:type="default" r:id="rId8"/>
      <w:footerReference w:type="first" r:id="rId9"/>
      <w:pgSz w:w="11906" w:h="16838"/>
      <w:pgMar w:top="731" w:right="1005" w:bottom="810" w:left="840" w:header="720" w:footer="2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F8C97" w14:textId="77777777" w:rsidR="00D9114E" w:rsidRDefault="00D9114E">
      <w:pPr>
        <w:spacing w:after="0" w:line="240" w:lineRule="auto"/>
      </w:pPr>
      <w:r>
        <w:separator/>
      </w:r>
    </w:p>
  </w:endnote>
  <w:endnote w:type="continuationSeparator" w:id="0">
    <w:p w14:paraId="5CBF9F41" w14:textId="77777777" w:rsidR="00D9114E" w:rsidRDefault="00D91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71CB" w14:textId="77777777" w:rsidR="00E540D5" w:rsidRDefault="00D9114E">
    <w:pPr>
      <w:spacing w:after="0"/>
      <w:ind w:left="16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>/</w:t>
    </w:r>
    <w:fldSimple w:instr=" NUMPAGES   \* MERGEFORMAT ">
      <w:r>
        <w:t>4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AA853" w14:textId="77777777" w:rsidR="00E540D5" w:rsidRDefault="00D9114E">
    <w:pPr>
      <w:spacing w:after="0"/>
      <w:ind w:left="16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>/</w:t>
    </w:r>
    <w:fldSimple w:instr=" NUMPAGES   \* MERGEFORMAT ">
      <w:r>
        <w:t>4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58E3A" w14:textId="77777777" w:rsidR="00E540D5" w:rsidRDefault="00D9114E">
    <w:pPr>
      <w:spacing w:after="0"/>
      <w:ind w:left="16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>/</w:t>
    </w:r>
    <w:fldSimple w:instr=" NUMPAGES   \* MERGEFORMAT ">
      <w: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CEFAA" w14:textId="77777777" w:rsidR="00D9114E" w:rsidRDefault="00D9114E">
      <w:pPr>
        <w:spacing w:after="0" w:line="240" w:lineRule="auto"/>
      </w:pPr>
      <w:r>
        <w:separator/>
      </w:r>
    </w:p>
  </w:footnote>
  <w:footnote w:type="continuationSeparator" w:id="0">
    <w:p w14:paraId="3B8D0562" w14:textId="77777777" w:rsidR="00D9114E" w:rsidRDefault="00D91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71DAF" w14:textId="77777777" w:rsidR="00B2320A" w:rsidRDefault="00B2320A" w:rsidP="00B2320A">
    <w:pPr>
      <w:pStyle w:val="En-tte"/>
    </w:pPr>
    <w:r>
      <w:t>LOGO ORGANISATION</w:t>
    </w:r>
  </w:p>
  <w:p w14:paraId="2FB0B3CA" w14:textId="77777777" w:rsidR="00B2320A" w:rsidRDefault="00B2320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40D5"/>
    <w:rsid w:val="000B461B"/>
    <w:rsid w:val="000E1811"/>
    <w:rsid w:val="002713CA"/>
    <w:rsid w:val="002F0B53"/>
    <w:rsid w:val="00533BCE"/>
    <w:rsid w:val="00586D0A"/>
    <w:rsid w:val="00632960"/>
    <w:rsid w:val="006D78B3"/>
    <w:rsid w:val="007106F9"/>
    <w:rsid w:val="00752D93"/>
    <w:rsid w:val="007E5CCD"/>
    <w:rsid w:val="008362BD"/>
    <w:rsid w:val="009044CE"/>
    <w:rsid w:val="0096673B"/>
    <w:rsid w:val="009707D3"/>
    <w:rsid w:val="0098189E"/>
    <w:rsid w:val="009947A8"/>
    <w:rsid w:val="00AA3242"/>
    <w:rsid w:val="00AA605D"/>
    <w:rsid w:val="00B2320A"/>
    <w:rsid w:val="00B80BA3"/>
    <w:rsid w:val="00B94BBB"/>
    <w:rsid w:val="00C402CF"/>
    <w:rsid w:val="00C77BC0"/>
    <w:rsid w:val="00D06DEA"/>
    <w:rsid w:val="00D9114E"/>
    <w:rsid w:val="00DC5D0E"/>
    <w:rsid w:val="00DD3E36"/>
    <w:rsid w:val="00E14D9F"/>
    <w:rsid w:val="00E2149B"/>
    <w:rsid w:val="00E540D5"/>
    <w:rsid w:val="00E93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AA847C"/>
  <w15:docId w15:val="{02F71098-4A44-4494-BD10-4B89B7E0E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2" w:line="259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72" w:line="259" w:lineRule="auto"/>
      <w:ind w:left="10" w:hanging="10"/>
      <w:outlineLvl w:val="0"/>
    </w:pPr>
    <w:rPr>
      <w:rFonts w:ascii="Calibri" w:eastAsia="Calibri" w:hAnsi="Calibri" w:cs="Calibri"/>
      <w:b/>
      <w:color w:val="000000"/>
      <w:sz w:val="25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Calibri" w:eastAsia="Calibri" w:hAnsi="Calibri" w:cs="Calibri"/>
      <w:b/>
      <w:color w:val="000000"/>
      <w:sz w:val="25"/>
    </w:rPr>
  </w:style>
  <w:style w:type="table" w:styleId="Grilledutableau">
    <w:name w:val="Table Grid"/>
    <w:basedOn w:val="TableauNormal"/>
    <w:uiPriority w:val="39"/>
    <w:rsid w:val="00752D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752D93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character" w:styleId="lev">
    <w:name w:val="Strong"/>
    <w:basedOn w:val="Policepardfaut"/>
    <w:uiPriority w:val="22"/>
    <w:qFormat/>
    <w:rsid w:val="007106F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A3242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  <w:style w:type="character" w:styleId="Accentuation">
    <w:name w:val="Emphasis"/>
    <w:basedOn w:val="Policepardfaut"/>
    <w:uiPriority w:val="20"/>
    <w:qFormat/>
    <w:rsid w:val="00AA3242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B232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2320A"/>
    <w:rPr>
      <w:rFonts w:ascii="Calibri" w:eastAsia="Calibri" w:hAnsi="Calibri" w:cs="Calibri"/>
      <w:color w:val="000000"/>
      <w:sz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295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Avis en cas de transparence ex ante volontaire - Avis n° 24-73960 du 25/06/2024</vt:lpstr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Avis en cas de transparence ex ante volontaire - Avis n° 24-73960 du 25/06/2024</dc:title>
  <dc:subject>Avis en cas de transparence ex ante volontaire</dc:subject>
  <dc:creator>Direction de l’information légale et administrative (DILA)</dc:creator>
  <cp:keywords/>
  <cp:lastModifiedBy>Nadhirou SANDI</cp:lastModifiedBy>
  <cp:revision>11</cp:revision>
  <dcterms:created xsi:type="dcterms:W3CDTF">2025-07-08T12:04:00Z</dcterms:created>
  <dcterms:modified xsi:type="dcterms:W3CDTF">2025-09-24T12:33:00Z</dcterms:modified>
</cp:coreProperties>
</file>